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A1615" w14:textId="77777777" w:rsidR="00F30F28" w:rsidRDefault="00F30F28">
      <w:pPr>
        <w:pStyle w:val="normal0"/>
        <w:spacing w:after="160" w:line="259" w:lineRule="auto"/>
        <w:rPr>
          <w:rFonts w:ascii="Calibri" w:eastAsia="Calibri" w:hAnsi="Calibri" w:cs="Calibri"/>
        </w:rPr>
      </w:pPr>
    </w:p>
    <w:p w14:paraId="3B3DFA79" w14:textId="77777777" w:rsidR="00F30F28" w:rsidRDefault="004668A8">
      <w:pPr>
        <w:pStyle w:val="normal0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CHECKLIST FOR FACILITY CERTIFICATION: CATEGORY C</w:t>
      </w:r>
    </w:p>
    <w:p w14:paraId="53BEBB70" w14:textId="77777777" w:rsidR="00F30F28" w:rsidRDefault="00F30F28">
      <w:pPr>
        <w:pStyle w:val="normal0"/>
        <w:spacing w:line="240" w:lineRule="auto"/>
        <w:jc w:val="center"/>
        <w:rPr>
          <w:rFonts w:ascii="Calibri" w:eastAsia="Calibri" w:hAnsi="Calibri" w:cs="Calibri"/>
          <w:b/>
        </w:rPr>
      </w:pPr>
    </w:p>
    <w:p w14:paraId="57299C77" w14:textId="77777777" w:rsidR="00F30F28" w:rsidRDefault="004668A8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ASSESSMENT TOOL FOR FACILITY CERTIFICATION</w:t>
      </w:r>
    </w:p>
    <w:p w14:paraId="726466D5" w14:textId="77777777" w:rsidR="00F30F28" w:rsidRDefault="004668A8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CATEGORY C: NEWBORN HEARING SCREENING CENTER</w:t>
      </w:r>
    </w:p>
    <w:p w14:paraId="10C9DEE9" w14:textId="77777777" w:rsidR="00F30F28" w:rsidRDefault="00F30F28">
      <w:pPr>
        <w:pStyle w:val="normal0"/>
        <w:spacing w:line="240" w:lineRule="auto"/>
        <w:jc w:val="center"/>
        <w:rPr>
          <w:rFonts w:ascii="Calibri" w:eastAsia="Calibri" w:hAnsi="Calibri" w:cs="Calibri"/>
        </w:rPr>
      </w:pPr>
    </w:p>
    <w:p w14:paraId="2B7948EB" w14:textId="77777777" w:rsidR="00F30F28" w:rsidRDefault="004668A8">
      <w:pPr>
        <w:pStyle w:val="normal0"/>
        <w:numPr>
          <w:ilvl w:val="0"/>
          <w:numId w:val="15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FACILITY INFORMATION</w:t>
      </w:r>
    </w:p>
    <w:p w14:paraId="66EF22A8" w14:textId="77777777" w:rsidR="00F30F28" w:rsidRDefault="00F30F2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550"/>
      </w:tblGrid>
      <w:tr w:rsidR="00F30F28" w14:paraId="0C533CA0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6536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D52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2153901B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83B7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Complete Address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E92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8943926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16D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8821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No. &amp;</w:t>
            </w:r>
            <w:r>
              <w:rPr>
                <w:rFonts w:ascii="Calibri" w:eastAsia="Calibri" w:hAnsi="Calibri" w:cs="Calibri"/>
              </w:rPr>
              <w:t xml:space="preserve"> Street                                                  Barangay</w:t>
            </w:r>
          </w:p>
        </w:tc>
      </w:tr>
      <w:tr w:rsidR="00F30F28" w14:paraId="4B761D23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348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209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C4DA2EB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A5F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2EA1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/ Municipality                          Province                    Region</w:t>
            </w:r>
          </w:p>
        </w:tc>
      </w:tr>
      <w:tr w:rsidR="00F30F28" w14:paraId="6FBC7839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CF56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Number of Facility </w:t>
            </w:r>
          </w:p>
          <w:p w14:paraId="0171F867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(must have facility not just manager or screener number)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38F3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</w:t>
            </w:r>
            <w:r>
              <w:rPr>
                <w:rFonts w:ascii="Calibri" w:eastAsia="Calibri" w:hAnsi="Calibri" w:cs="Calibri"/>
              </w:rPr>
              <w:t xml:space="preserve">                            </w:t>
            </w:r>
          </w:p>
        </w:tc>
      </w:tr>
      <w:tr w:rsidR="00F30F28" w14:paraId="17989168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2605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 Address of Facility </w:t>
            </w:r>
          </w:p>
          <w:p w14:paraId="0C886111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 any)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751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CCC4BC5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F009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Owner 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7E6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54F8AA7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9A36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D4B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FDB5887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70847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Cellphone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5CF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84EDF27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F7C0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of Manager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703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534269E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B2D6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NHSRC Facility Code (if renewal)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832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40E6B9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3EC3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Classification According to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7DA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115428C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90F6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Ownership: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0DCD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]   Government                                [   ]     Private</w:t>
            </w:r>
          </w:p>
        </w:tc>
      </w:tr>
      <w:tr w:rsidR="00F30F28" w14:paraId="1F7D8C71" w14:textId="77777777"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BCDD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Institutional Character:</w:t>
            </w:r>
          </w:p>
        </w:tc>
        <w:tc>
          <w:tcPr>
            <w:tcW w:w="5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597A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]   Free-standing                              [   ]     Institution-Based</w:t>
            </w:r>
          </w:p>
        </w:tc>
      </w:tr>
    </w:tbl>
    <w:p w14:paraId="2E818CD7" w14:textId="77777777" w:rsidR="00F30F28" w:rsidRDefault="00F30F2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3B04DA04" w14:textId="77777777" w:rsidR="00F30F28" w:rsidRDefault="00F30F2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442C90FD" w14:textId="77777777" w:rsidR="00F30F28" w:rsidRDefault="00F30F2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7CC302F6" w14:textId="77777777" w:rsidR="00F30F28" w:rsidRDefault="00F30F2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07A7DD55" w14:textId="77777777" w:rsidR="004668A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4DE2ADE4" w14:textId="77777777" w:rsidR="004668A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</w:p>
    <w:p w14:paraId="60559B64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p w14:paraId="4F372744" w14:textId="77777777" w:rsidR="00F30F28" w:rsidRDefault="004668A8">
      <w:pPr>
        <w:pStyle w:val="normal0"/>
        <w:numPr>
          <w:ilvl w:val="0"/>
          <w:numId w:val="15"/>
        </w:num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TECHNICAL REQUIREMENTS</w:t>
      </w:r>
    </w:p>
    <w:p w14:paraId="11EA30AD" w14:textId="77777777" w:rsidR="00F30F2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Applicant: Please prepare all the necessary documents enumerated below.</w:t>
      </w:r>
    </w:p>
    <w:p w14:paraId="605A0F93" w14:textId="77777777" w:rsidR="00F30F2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Inspector: In the appropriate box, place a check mark (✓) if the facility is compliant or X mark (X) if it is not compliant.</w:t>
      </w: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1350"/>
        <w:gridCol w:w="3165"/>
      </w:tblGrid>
      <w:tr w:rsidR="00F30F28" w14:paraId="40077DB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531D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STANDARDS AND REQUIREMENTS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8222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COMPLIANT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4345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REMARKS</w:t>
            </w:r>
          </w:p>
        </w:tc>
      </w:tr>
      <w:tr w:rsidR="00F30F28" w14:paraId="2252643D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B28A" w14:textId="77777777" w:rsidR="00F30F28" w:rsidRDefault="004668A8">
            <w:pPr>
              <w:pStyle w:val="normal0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PERSONNEL</w:t>
            </w:r>
          </w:p>
          <w:p w14:paraId="03C448E7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Category C Facility shall be managed by a Clinical Audiologist.</w:t>
            </w:r>
          </w:p>
          <w:p w14:paraId="1C2D87A2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ABR and ASSR results should be interpreted by a Clinical Audiologist or PANORS  with ABR Reader Certificate. </w:t>
            </w:r>
          </w:p>
          <w:p w14:paraId="19B910CB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Confirmatory test procedure should always be under the supervision of the Clinical Audiologist/ PANORS with ABR Reader Certificate. </w:t>
            </w:r>
          </w:p>
          <w:p w14:paraId="6BC60566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Category A Screener/s must be at least 19 years of age, High-school graduate and computer literate. </w:t>
            </w:r>
          </w:p>
          <w:p w14:paraId="26CA091A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personnel under Ca</w:t>
            </w:r>
            <w:r>
              <w:rPr>
                <w:rFonts w:ascii="Calibri" w:eastAsia="Calibri" w:hAnsi="Calibri" w:cs="Calibri"/>
              </w:rPr>
              <w:t>tegory C must comply with the minimum requirements set by the NHSRC.</w:t>
            </w:r>
          </w:p>
          <w:p w14:paraId="2FCBE56A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Pediatric Audiometry, Hearing aid evaluation and verification test should always be under the supervision of the Clinical Audiologist.</w:t>
            </w:r>
          </w:p>
          <w:p w14:paraId="3C2CEB79" w14:textId="77777777" w:rsidR="00F30F28" w:rsidRDefault="004668A8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Should have a Developmental Pediatrician and Speech </w:t>
            </w:r>
            <w:r>
              <w:rPr>
                <w:rFonts w:ascii="Calibri" w:eastAsia="Calibri" w:hAnsi="Calibri" w:cs="Calibri"/>
              </w:rPr>
              <w:t xml:space="preserve">Pathologist and/or occupational therapist. </w:t>
            </w:r>
          </w:p>
        </w:tc>
      </w:tr>
      <w:tr w:rsidR="00F30F28" w14:paraId="16629146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457C" w14:textId="77777777" w:rsidR="00F30F28" w:rsidRDefault="004668A8">
            <w:pPr>
              <w:pStyle w:val="normal0"/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Manager</w:t>
            </w:r>
          </w:p>
        </w:tc>
      </w:tr>
      <w:tr w:rsidR="00F30F28" w14:paraId="3FD639A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DB22" w14:textId="77777777" w:rsidR="00F30F28" w:rsidRDefault="004668A8">
            <w:pPr>
              <w:pStyle w:val="normal0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in Masters in Clinical Audiology  for Clinical Audiologists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83BC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C21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24FFFB4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B074" w14:textId="77777777" w:rsidR="00F30F28" w:rsidRDefault="004668A8">
            <w:pPr>
              <w:pStyle w:val="normal0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193F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06E2F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7F59D2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DCD0" w14:textId="77777777" w:rsidR="00F30F28" w:rsidRDefault="004668A8">
            <w:pPr>
              <w:pStyle w:val="normal0"/>
              <w:widowControl w:val="0"/>
              <w:numPr>
                <w:ilvl w:val="0"/>
                <w:numId w:val="2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ID or Contract of Appointment/ Memorandum of Agreement as Clinical Audiologist/ Manager (for managing more than 1 facility)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E15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A9C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143CBD3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A5F38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Audiologist and/or  ABR Reader</w:t>
            </w:r>
          </w:p>
        </w:tc>
      </w:tr>
      <w:tr w:rsidR="00F30F28" w14:paraId="6EE5D81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2761" w14:textId="77777777" w:rsidR="00F30F28" w:rsidRDefault="004668A8">
            <w:pPr>
              <w:pStyle w:val="normal0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in Masters in Clinical Audiology  for Clinical Audiologists</w:t>
            </w:r>
          </w:p>
          <w:p w14:paraId="21C6AA41" w14:textId="77777777" w:rsidR="00F30F28" w:rsidRDefault="004668A8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 Valid PRC ID and PANORS ABR Reader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366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455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D2CD35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FBFA" w14:textId="77777777" w:rsidR="00F30F28" w:rsidRDefault="004668A8">
            <w:pPr>
              <w:pStyle w:val="normal0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Orientation and updates of Category A Newborn Hearing </w:t>
            </w:r>
            <w:r>
              <w:rPr>
                <w:rFonts w:ascii="Calibri" w:eastAsia="Calibri" w:hAnsi="Calibri" w:cs="Calibri"/>
              </w:rPr>
              <w:lastRenderedPageBreak/>
              <w:t>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49B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A53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CE37E30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8814" w14:textId="77777777" w:rsidR="00F30F28" w:rsidRDefault="004668A8">
            <w:pPr>
              <w:pStyle w:val="normal0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Company ID or Contract of Appointment/ Memorandum of Agreement as Clinical Audiologist/ Manager (for managing more than 1 facility)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335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924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4D286D8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F3D2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3. Screener (1)</w:t>
            </w:r>
          </w:p>
        </w:tc>
      </w:tr>
      <w:tr w:rsidR="00F30F28" w14:paraId="13BF276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F837" w14:textId="77777777" w:rsidR="00F30F28" w:rsidRDefault="004668A8">
            <w:pPr>
              <w:pStyle w:val="normal0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379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4F8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0C863D2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CFCB" w14:textId="77777777" w:rsidR="00F30F28" w:rsidRDefault="004668A8">
            <w:pPr>
              <w:pStyle w:val="normal0"/>
              <w:widowControl w:val="0"/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558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A0B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4BF6279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27A2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Screener (2)</w:t>
            </w:r>
          </w:p>
        </w:tc>
      </w:tr>
      <w:tr w:rsidR="00F30F28" w14:paraId="40E1619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6FBC" w14:textId="77777777" w:rsidR="00F30F28" w:rsidRDefault="004668A8">
            <w:pPr>
              <w:pStyle w:val="normal0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467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4A59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B20463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4ECC" w14:textId="77777777" w:rsidR="00F30F28" w:rsidRDefault="004668A8">
            <w:pPr>
              <w:pStyle w:val="normal0"/>
              <w:widowControl w:val="0"/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AE6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1AB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49280AA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186D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Screener (3)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D7C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C06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96BBE56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C669" w14:textId="77777777" w:rsidR="00F30F28" w:rsidRDefault="004668A8">
            <w:pPr>
              <w:pStyle w:val="normal0"/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940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508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09F4CE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BAEA" w14:textId="77777777" w:rsidR="00F30F28" w:rsidRDefault="004668A8">
            <w:pPr>
              <w:pStyle w:val="normal0"/>
              <w:widowControl w:val="0"/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7C6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234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CAF5E84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52B3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 ABR Technician and/or Audiometrician</w:t>
            </w:r>
          </w:p>
        </w:tc>
      </w:tr>
      <w:tr w:rsidR="00F30F28" w14:paraId="54F6411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BE5B" w14:textId="77777777" w:rsidR="00F30F28" w:rsidRDefault="004668A8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ID (PRC license for healthcare professionals/ company ID)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58B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2C0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28EF11E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F7CF" w14:textId="77777777" w:rsidR="00F30F28" w:rsidRDefault="004668A8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valid certificate of Category A Newborn Hearing Screening Personnel Certifying Course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7B9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37D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071748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DB79" w14:textId="77777777" w:rsidR="00F30F28" w:rsidRDefault="004668A8">
            <w:pPr>
              <w:pStyle w:val="normal0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Certificate of training (equipment: ABR and ASSR, Audiometer, Middle </w:t>
            </w:r>
            <w:r>
              <w:rPr>
                <w:rFonts w:ascii="Calibri" w:eastAsia="Calibri" w:hAnsi="Calibri" w:cs="Calibri"/>
              </w:rPr>
              <w:lastRenderedPageBreak/>
              <w:t>Ear Analyzer and Real Ear Measurement) by distributor or signed by the in-house Audiologist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870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CC4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2117A2CC" w14:textId="77777777"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A773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5. Developmental Pediatrician</w:t>
            </w:r>
          </w:p>
        </w:tc>
      </w:tr>
      <w:tr w:rsidR="00F30F28" w14:paraId="17E94CD5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328B" w14:textId="77777777" w:rsidR="00F30F28" w:rsidRDefault="004668A8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PRC license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CE7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BDF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103D42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A83" w14:textId="77777777" w:rsidR="00F30F28" w:rsidRDefault="004668A8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Residency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87A3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E50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9E34264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B681" w14:textId="77777777" w:rsidR="00F30F28" w:rsidRDefault="004668A8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Fellowship certificate in Developmental Pediatrics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356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7AC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283DF9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DA35" w14:textId="77777777" w:rsidR="00F30F28" w:rsidRDefault="004668A8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Fellowship certificate from Philippine Pediatric Society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E01F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2AF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6A109A2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4A40" w14:textId="77777777" w:rsidR="00F30F28" w:rsidRDefault="004668A8">
            <w:pPr>
              <w:pStyle w:val="normal0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464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E12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3E18961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B4060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6. Speech therapist and/or occupational therapist</w:t>
            </w:r>
          </w:p>
        </w:tc>
      </w:tr>
      <w:tr w:rsidR="00F30F28" w14:paraId="3F26EE76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144C" w14:textId="77777777" w:rsidR="00F30F28" w:rsidRDefault="004668A8">
            <w:pPr>
              <w:pStyle w:val="normal0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7B1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9571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A074F58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F99C" w14:textId="77777777" w:rsidR="00F30F28" w:rsidRDefault="004668A8">
            <w:pPr>
              <w:pStyle w:val="normal0"/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Orientation and updates of Category A Newborn Hearing Screening (RA9709)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03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096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C0EE901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DE61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B.   EQUIPMENTS</w:t>
            </w:r>
          </w:p>
        </w:tc>
      </w:tr>
      <w:tr w:rsidR="00F30F28" w14:paraId="496685E0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CD4A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Hearing Screening Equipment 1</w:t>
            </w:r>
          </w:p>
          <w:p w14:paraId="23896886" w14:textId="77777777" w:rsidR="00F30F28" w:rsidRDefault="004668A8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Type:</w:t>
            </w:r>
            <w:r>
              <w:rPr>
                <w:rFonts w:ascii="Calibri" w:eastAsia="Calibri" w:hAnsi="Calibri" w:cs="Calibri"/>
              </w:rPr>
              <w:t xml:space="preserve">     [   ] Otoacoustic Emission (OAE)</w:t>
            </w:r>
          </w:p>
          <w:p w14:paraId="697BB1F2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[   ] Automated Auditory Brainstem Response (AABR)</w:t>
            </w:r>
          </w:p>
        </w:tc>
      </w:tr>
      <w:tr w:rsidR="00F30F28" w14:paraId="71F888C9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D0F7" w14:textId="77777777" w:rsidR="00F30F28" w:rsidRDefault="004668A8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97D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82D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19686F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6BA5" w14:textId="77777777" w:rsidR="00F30F28" w:rsidRDefault="004668A8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970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75B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D38E86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55BA4" w14:textId="77777777" w:rsidR="00F30F28" w:rsidRDefault="004668A8">
            <w:pPr>
              <w:pStyle w:val="normal0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AA9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96F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6F92C0D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A87C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Hearing Screening Equipment 2</w:t>
            </w:r>
          </w:p>
          <w:p w14:paraId="77A47A8E" w14:textId="77777777" w:rsidR="00F30F28" w:rsidRDefault="004668A8">
            <w:pPr>
              <w:pStyle w:val="normal0"/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Type:</w:t>
            </w:r>
            <w:r>
              <w:rPr>
                <w:rFonts w:ascii="Calibri" w:eastAsia="Calibri" w:hAnsi="Calibri" w:cs="Calibri"/>
              </w:rPr>
              <w:t xml:space="preserve">     [   ] Otoacoustic Emission (OAE)</w:t>
            </w:r>
          </w:p>
          <w:p w14:paraId="7BFE8DCC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[   ] Automated Auditory Brainstem Response (AABR)</w:t>
            </w:r>
          </w:p>
        </w:tc>
      </w:tr>
      <w:tr w:rsidR="00F30F28" w14:paraId="2A994D5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1FEA" w14:textId="77777777" w:rsidR="00F30F28" w:rsidRDefault="004668A8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135F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219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F75260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E8A0" w14:textId="77777777" w:rsidR="00F30F28" w:rsidRDefault="004668A8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37E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D42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8D26991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9B10" w14:textId="77777777" w:rsidR="00F30F28" w:rsidRDefault="004668A8">
            <w:pPr>
              <w:pStyle w:val="normal0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67F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311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27736E4B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93F9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Confirmatory Test Type:</w:t>
            </w:r>
            <w:r>
              <w:rPr>
                <w:rFonts w:ascii="Calibri" w:eastAsia="Calibri" w:hAnsi="Calibri" w:cs="Calibri"/>
              </w:rPr>
              <w:t xml:space="preserve">    [   ] Auditory Brainstem Response (ABR)</w:t>
            </w:r>
          </w:p>
          <w:p w14:paraId="3EC1AF6B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[   ] Auditory Steady State Response (ASSR)</w:t>
            </w:r>
          </w:p>
        </w:tc>
      </w:tr>
      <w:tr w:rsidR="00F30F28" w14:paraId="5B8058C0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0598" w14:textId="77777777" w:rsidR="00F30F28" w:rsidRDefault="004668A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6399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B41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3527DFA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B6C2" w14:textId="77777777" w:rsidR="00F30F28" w:rsidRDefault="004668A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17B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1FF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52DED0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AB58" w14:textId="77777777" w:rsidR="00F30F28" w:rsidRDefault="004668A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52C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168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E81CDD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9B15" w14:textId="77777777" w:rsidR="00F30F28" w:rsidRDefault="004668A8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ABR: Specs if capable of frequency specific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5789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F39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825725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6C7A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Tympanometer and Middle Ear Analyzer</w:t>
            </w:r>
          </w:p>
        </w:tc>
      </w:tr>
      <w:tr w:rsidR="00F30F28" w14:paraId="785AFB6D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59C8" w14:textId="77777777" w:rsidR="00F30F28" w:rsidRDefault="004668A8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04A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60F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02275B7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8ACB" w14:textId="77777777" w:rsidR="00F30F28" w:rsidRDefault="004668A8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73E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21F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44D1F3B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D2C8" w14:textId="77777777" w:rsidR="00F30F28" w:rsidRDefault="004668A8">
            <w:pPr>
              <w:pStyle w:val="normal0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32A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DF8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390B09B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BE1A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>
              <w:rPr>
                <w:rFonts w:ascii="Calibri" w:eastAsia="Calibri" w:hAnsi="Calibri" w:cs="Calibri"/>
                <w:b/>
              </w:rPr>
              <w:t>Diagnostic or Clinical Audiometer</w:t>
            </w:r>
          </w:p>
        </w:tc>
      </w:tr>
      <w:tr w:rsidR="00F30F28" w14:paraId="591D8C7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F6E3" w14:textId="77777777" w:rsidR="00F30F28" w:rsidRDefault="004668A8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2E5E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A61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0BC5AF23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1368" w14:textId="77777777" w:rsidR="00F30F28" w:rsidRDefault="004668A8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71BF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749F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B6665AF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C8E1C" w14:textId="77777777" w:rsidR="00F30F28" w:rsidRDefault="004668A8">
            <w:pPr>
              <w:pStyle w:val="normal0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48B1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8865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BEAB245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DF9E" w14:textId="77777777" w:rsidR="00F30F28" w:rsidRDefault="004668A8">
            <w:pPr>
              <w:pStyle w:val="normal0"/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5. Real Ear Measurement (REM)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593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2C69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F21AF9E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F3EE" w14:textId="77777777" w:rsidR="00F30F28" w:rsidRDefault="004668A8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Brand / Model: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DCD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BC7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5FA759D0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1572" w14:textId="77777777" w:rsidR="00F30F28" w:rsidRDefault="004668A8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Serial Number: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701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B6C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016EC54" w14:textId="77777777">
        <w:trPr>
          <w:trHeight w:val="420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6DE2" w14:textId="77777777" w:rsidR="00F30F28" w:rsidRDefault="004668A8">
            <w:pPr>
              <w:pStyle w:val="normal0"/>
              <w:widowControl w:val="0"/>
              <w:numPr>
                <w:ilvl w:val="0"/>
                <w:numId w:val="1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Annual calibration certificate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5178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1E52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84D9455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49BA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  </w:t>
            </w:r>
            <w:r>
              <w:rPr>
                <w:rFonts w:ascii="Calibri" w:eastAsia="Calibri" w:hAnsi="Calibri" w:cs="Calibri"/>
                <w:b/>
              </w:rPr>
              <w:t xml:space="preserve">    C.    PHYSICAL FACILITY</w:t>
            </w:r>
          </w:p>
          <w:p w14:paraId="409A3E1C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</w:rPr>
              <w:t xml:space="preserve">              Every hearing screening facility shall have a physical facility with adequate areas in         order to safely, effectively and efficiently provide hearing screening, diagnostic and behavioral test services to the newborns.</w:t>
            </w:r>
          </w:p>
        </w:tc>
      </w:tr>
      <w:tr w:rsidR="00F30F28" w14:paraId="1FBBD6B3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6AC0" w14:textId="77777777" w:rsidR="00F30F28" w:rsidRDefault="004668A8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OAE Room-</w:t>
            </w:r>
            <w:r>
              <w:rPr>
                <w:rFonts w:ascii="Calibri" w:eastAsia="Calibri" w:hAnsi="Calibri" w:cs="Calibri"/>
              </w:rPr>
              <w:t xml:space="preserve"> Sufficient space for 1 chair or bassinet and a table enough to carry hearing screening equipment, laptop/desktop and printer. (Ambient noise should not be more than 50 dBA)</w:t>
            </w:r>
          </w:p>
          <w:p w14:paraId="694C3AEA" w14:textId="77777777" w:rsidR="00F30F28" w:rsidRDefault="004668A8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ABR, ASSR Room- </w:t>
            </w:r>
            <w:r>
              <w:rPr>
                <w:rFonts w:ascii="Calibri" w:eastAsia="Calibri" w:hAnsi="Calibri" w:cs="Calibri"/>
              </w:rPr>
              <w:t>Sufficient space for  1 bed and a table enough to carry hearing di</w:t>
            </w:r>
            <w:r>
              <w:rPr>
                <w:rFonts w:ascii="Calibri" w:eastAsia="Calibri" w:hAnsi="Calibri" w:cs="Calibri"/>
              </w:rPr>
              <w:t>agnostic equipment, laptop/desktop, printer and other materials for skin preparation.</w:t>
            </w:r>
          </w:p>
          <w:p w14:paraId="2C7D03D1" w14:textId="77777777" w:rsidR="00F30F28" w:rsidRDefault="004668A8">
            <w:pPr>
              <w:pStyle w:val="normal0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For Behavioral Test using Diagnostic Audiometer- </w:t>
            </w:r>
            <w:r>
              <w:rPr>
                <w:rFonts w:ascii="Calibri" w:eastAsia="Calibri" w:hAnsi="Calibri" w:cs="Calibri"/>
              </w:rPr>
              <w:t>Sound treated booth (&lt;/=20dB), toys and reinforcers.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367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C015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8689412" w14:textId="77777777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4841" w14:textId="77777777" w:rsidR="00F30F28" w:rsidRDefault="004668A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D.    OPERATIONS   </w:t>
            </w:r>
          </w:p>
        </w:tc>
      </w:tr>
      <w:tr w:rsidR="00F30F28" w14:paraId="3D9EED7F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41B0" w14:textId="77777777" w:rsidR="00F30F28" w:rsidRDefault="004668A8">
            <w:pPr>
              <w:pStyle w:val="normal0"/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Refusal Form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044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339D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421275A7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E480" w14:textId="77777777" w:rsidR="00F30F28" w:rsidRDefault="004668A8">
            <w:pPr>
              <w:pStyle w:val="normal0"/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Educational material / brochure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C14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15F7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38D644FC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6819" w14:textId="77777777" w:rsidR="00F30F28" w:rsidRDefault="004668A8">
            <w:pPr>
              <w:pStyle w:val="normal0"/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Records of newborns screened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7E84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7C53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720ABC4D" w14:textId="77777777"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404E" w14:textId="77777777" w:rsidR="00F30F28" w:rsidRDefault="004668A8">
            <w:pPr>
              <w:pStyle w:val="normal0"/>
              <w:widowControl w:val="0"/>
              <w:numPr>
                <w:ilvl w:val="0"/>
                <w:numId w:val="20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report submitted to NHSRC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B22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3B89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E6C565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p w14:paraId="502F6B10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p w14:paraId="462B2791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  <w:b/>
        </w:rPr>
      </w:pPr>
    </w:p>
    <w:p w14:paraId="0099CEF4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III.</w:t>
      </w:r>
      <w:r>
        <w:rPr>
          <w:rFonts w:ascii="Calibri" w:eastAsia="Calibri" w:hAnsi="Calibri" w:cs="Calibri"/>
          <w:b/>
        </w:rPr>
        <w:tab/>
        <w:t>DEMONSTRATION</w:t>
      </w:r>
    </w:p>
    <w:p w14:paraId="27A521FC" w14:textId="77777777" w:rsidR="00F30F2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applicant: The following item should be demonstrated  in the video recording.</w:t>
      </w:r>
    </w:p>
    <w:p w14:paraId="051594FF" w14:textId="77777777" w:rsidR="00F30F28" w:rsidRDefault="004668A8">
      <w:pPr>
        <w:pStyle w:val="normal0"/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 to the Inspector: In the appropriate box, place a check mark (✓) if the facility is compliant or X mark (X) if it is not compliant.</w:t>
      </w:r>
    </w:p>
    <w:tbl>
      <w:tblPr>
        <w:tblStyle w:val="a1"/>
        <w:tblW w:w="8610" w:type="dxa"/>
        <w:tblInd w:w="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3045"/>
        <w:gridCol w:w="3210"/>
      </w:tblGrid>
      <w:tr w:rsidR="00F30F28" w14:paraId="662669FC" w14:textId="77777777">
        <w:tc>
          <w:tcPr>
            <w:tcW w:w="2355" w:type="dxa"/>
          </w:tcPr>
          <w:p w14:paraId="2801AE74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3045" w:type="dxa"/>
          </w:tcPr>
          <w:p w14:paraId="638E4FA0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 a check mark (✓) if the facility is compliant or X mark (X) if it is not compliant.</w:t>
            </w:r>
          </w:p>
          <w:p w14:paraId="65918726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1AFAB30B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EVALUATOR’S COMM</w:t>
            </w:r>
            <w:r>
              <w:rPr>
                <w:rFonts w:ascii="Calibri" w:eastAsia="Calibri" w:hAnsi="Calibri" w:cs="Calibri"/>
              </w:rPr>
              <w:t>ENT (IF NON-COMPLIANT)</w:t>
            </w:r>
          </w:p>
          <w:p w14:paraId="1EB3789A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(REASON FOR NOT EARNING SCORE)</w:t>
            </w:r>
          </w:p>
        </w:tc>
      </w:tr>
      <w:tr w:rsidR="00F30F28" w14:paraId="4E36AB71" w14:textId="77777777">
        <w:tc>
          <w:tcPr>
            <w:tcW w:w="2355" w:type="dxa"/>
          </w:tcPr>
          <w:p w14:paraId="6ABCD1AB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INTRODUCTION</w:t>
            </w:r>
          </w:p>
          <w:p w14:paraId="68C48741" w14:textId="77777777" w:rsidR="00F30F28" w:rsidRDefault="004668A8">
            <w:pPr>
              <w:pStyle w:val="normal0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  <w:p w14:paraId="5685A54C" w14:textId="77777777" w:rsidR="00F30F28" w:rsidRDefault="004668A8">
            <w:pPr>
              <w:pStyle w:val="normal0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Position</w:t>
            </w:r>
          </w:p>
          <w:p w14:paraId="602348E5" w14:textId="77777777" w:rsidR="00F30F28" w:rsidRDefault="004668A8">
            <w:pPr>
              <w:pStyle w:val="normal0"/>
              <w:numPr>
                <w:ilvl w:val="0"/>
                <w:numId w:val="1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facility</w:t>
            </w:r>
          </w:p>
          <w:p w14:paraId="44B075CC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40A3EF92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Face the camera, remove facemask and introduce yourself and the facility.</w:t>
            </w:r>
          </w:p>
        </w:tc>
        <w:tc>
          <w:tcPr>
            <w:tcW w:w="3045" w:type="dxa"/>
          </w:tcPr>
          <w:p w14:paraId="6C2A936C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386678D7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3D45EBB2" w14:textId="77777777">
        <w:trPr>
          <w:trHeight w:val="420"/>
        </w:trPr>
        <w:tc>
          <w:tcPr>
            <w:tcW w:w="86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F800" w14:textId="77777777" w:rsidR="00F30F28" w:rsidRDefault="004668A8">
            <w:pPr>
              <w:pStyle w:val="normal0"/>
              <w:widowControl w:val="0"/>
              <w:ind w:left="72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ROOM MEASUREMENT</w:t>
            </w:r>
          </w:p>
        </w:tc>
      </w:tr>
      <w:tr w:rsidR="00F30F28" w14:paraId="48F293AC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E162" w14:textId="77777777" w:rsidR="00F30F28" w:rsidRDefault="004668A8">
            <w:pPr>
              <w:pStyle w:val="normal0"/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OAE/ AABR Room-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65263EA5" w14:textId="77777777" w:rsidR="00F30F28" w:rsidRDefault="004668A8">
            <w:pPr>
              <w:pStyle w:val="normal0"/>
              <w:widowControl w:val="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Sufficient space for 1 chair or bassinet and a table enough to carry hearing screening equipment, laptop/desktop and printer.</w:t>
            </w:r>
          </w:p>
          <w:p w14:paraId="073E3C2D" w14:textId="77777777" w:rsidR="00F30F28" w:rsidRDefault="004668A8">
            <w:pPr>
              <w:pStyle w:val="normal0"/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ABR, ASSR Room- </w:t>
            </w:r>
            <w:r>
              <w:rPr>
                <w:rFonts w:ascii="Calibri" w:eastAsia="Calibri" w:hAnsi="Calibri" w:cs="Calibri"/>
              </w:rPr>
              <w:t xml:space="preserve">Sufficient space for  1 bed and a table enough to carry hearing diagnostic equipment, laptop/desktop, printer and </w:t>
            </w:r>
            <w:r>
              <w:rPr>
                <w:rFonts w:ascii="Calibri" w:eastAsia="Calibri" w:hAnsi="Calibri" w:cs="Calibri"/>
              </w:rPr>
              <w:t>other materials for skin preparation.</w:t>
            </w:r>
          </w:p>
          <w:p w14:paraId="799743F7" w14:textId="77777777" w:rsidR="00F30F28" w:rsidRDefault="004668A8">
            <w:pPr>
              <w:pStyle w:val="normal0"/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For Behavioral Test using Diagnostic Audiometer- </w:t>
            </w:r>
            <w:r>
              <w:rPr>
                <w:rFonts w:ascii="Calibri" w:eastAsia="Calibri" w:hAnsi="Calibri" w:cs="Calibri"/>
              </w:rPr>
              <w:t>Sound treated booth (&lt;/=20dB), toys and reinforcers.</w:t>
            </w:r>
          </w:p>
          <w:p w14:paraId="3B174EB8" w14:textId="77777777" w:rsidR="00F30F28" w:rsidRDefault="00F30F28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</w:p>
          <w:p w14:paraId="0833C994" w14:textId="77777777" w:rsidR="00F30F28" w:rsidRDefault="004668A8">
            <w:pPr>
              <w:pStyle w:val="normal0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 xml:space="preserve">Camera View: Show actual room with </w:t>
            </w:r>
            <w:r>
              <w:rPr>
                <w:rFonts w:ascii="Calibri" w:eastAsia="Calibri" w:hAnsi="Calibri" w:cs="Calibri"/>
                <w:b/>
                <w:color w:val="980000"/>
              </w:rPr>
              <w:lastRenderedPageBreak/>
              <w:t>complete equipment.</w:t>
            </w:r>
          </w:p>
        </w:tc>
        <w:tc>
          <w:tcPr>
            <w:tcW w:w="3045" w:type="dxa"/>
          </w:tcPr>
          <w:p w14:paraId="45C8F95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4A12A938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3EF1C069" w14:textId="77777777">
        <w:trPr>
          <w:trHeight w:val="220"/>
        </w:trPr>
        <w:tc>
          <w:tcPr>
            <w:tcW w:w="8610" w:type="dxa"/>
            <w:gridSpan w:val="3"/>
          </w:tcPr>
          <w:p w14:paraId="1D180E85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AMBIENT NOISE</w:t>
            </w:r>
          </w:p>
        </w:tc>
      </w:tr>
      <w:tr w:rsidR="00F30F28" w14:paraId="3C069437" w14:textId="77777777">
        <w:tc>
          <w:tcPr>
            <w:tcW w:w="2355" w:type="dxa"/>
          </w:tcPr>
          <w:p w14:paraId="5B6F498B" w14:textId="77777777" w:rsidR="00F30F28" w:rsidRDefault="004668A8">
            <w:pPr>
              <w:pStyle w:val="normal0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Should not be more than 50 dBA for OAE/AABR</w:t>
            </w:r>
          </w:p>
          <w:p w14:paraId="57654BB0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641571E2" w14:textId="77777777" w:rsidR="00F30F28" w:rsidRDefault="004668A8">
            <w:pPr>
              <w:pStyle w:val="normal0"/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Sound treated booth</w:t>
            </w:r>
            <w:r>
              <w:rPr>
                <w:rFonts w:ascii="Calibri" w:eastAsia="Calibri" w:hAnsi="Calibri" w:cs="Calibri"/>
                <w:b/>
                <w:color w:val="0000FF"/>
              </w:rPr>
              <w:t xml:space="preserve"> (&lt;/=20dB)??</w:t>
            </w:r>
          </w:p>
          <w:p w14:paraId="25BEC7DD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sound level meter while measuring the ambient noise of the room.</w:t>
            </w:r>
          </w:p>
        </w:tc>
        <w:tc>
          <w:tcPr>
            <w:tcW w:w="3045" w:type="dxa"/>
          </w:tcPr>
          <w:p w14:paraId="23063E2E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418C3CD5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7BFB7577" w14:textId="77777777">
        <w:trPr>
          <w:trHeight w:val="220"/>
        </w:trPr>
        <w:tc>
          <w:tcPr>
            <w:tcW w:w="8610" w:type="dxa"/>
            <w:gridSpan w:val="3"/>
          </w:tcPr>
          <w:p w14:paraId="6370DDD7" w14:textId="77777777" w:rsidR="00F30F28" w:rsidRDefault="004668A8">
            <w:pPr>
              <w:pStyle w:val="normal0"/>
              <w:spacing w:line="259" w:lineRule="auto"/>
              <w:ind w:left="410" w:hanging="3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DEVICE CHECK</w:t>
            </w:r>
          </w:p>
        </w:tc>
      </w:tr>
      <w:tr w:rsidR="00F30F28" w14:paraId="007A1B31" w14:textId="77777777">
        <w:tc>
          <w:tcPr>
            <w:tcW w:w="2355" w:type="dxa"/>
          </w:tcPr>
          <w:p w14:paraId="78D659CD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52400C2D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OAE/ AABR </w:t>
            </w:r>
            <w:r>
              <w:rPr>
                <w:rFonts w:ascii="Calibri" w:eastAsia="Calibri" w:hAnsi="Calibri" w:cs="Calibri"/>
              </w:rPr>
              <w:t>machine check if it is in good working condition.</w:t>
            </w:r>
          </w:p>
          <w:p w14:paraId="7E1FFA2D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2BCD9CC4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  <w:tc>
          <w:tcPr>
            <w:tcW w:w="3045" w:type="dxa"/>
          </w:tcPr>
          <w:p w14:paraId="0A03CDF8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4F015080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466E47F3" w14:textId="77777777">
        <w:trPr>
          <w:trHeight w:val="220"/>
        </w:trPr>
        <w:tc>
          <w:tcPr>
            <w:tcW w:w="8610" w:type="dxa"/>
            <w:gridSpan w:val="3"/>
          </w:tcPr>
          <w:p w14:paraId="6771CE5C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14069C08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ABR TEST PARAMETERS</w:t>
            </w:r>
          </w:p>
          <w:p w14:paraId="5C9CA078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7FC4F2F5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  <w:p w14:paraId="41A99944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  <w:color w:val="980000"/>
              </w:rPr>
            </w:pPr>
          </w:p>
          <w:p w14:paraId="22698DB6" w14:textId="77777777" w:rsidR="00F30F28" w:rsidRDefault="004668A8">
            <w:pPr>
              <w:pStyle w:val="normal0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NOTE: Equipment is capable for Bone ABR and frequency specific testing.</w:t>
            </w:r>
          </w:p>
        </w:tc>
      </w:tr>
      <w:tr w:rsidR="00F30F28" w14:paraId="28E1E4AC" w14:textId="77777777">
        <w:tc>
          <w:tcPr>
            <w:tcW w:w="2355" w:type="dxa"/>
          </w:tcPr>
          <w:p w14:paraId="0FCAFE0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7980610E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Subject state</w:t>
            </w:r>
          </w:p>
          <w:p w14:paraId="4D18425B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TICK: NATURAL SLEEP or under sedation</w:t>
            </w:r>
          </w:p>
          <w:p w14:paraId="36B68908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Transducer</w:t>
            </w:r>
          </w:p>
          <w:p w14:paraId="13B3C7EF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TICK: Inserts, bone conductor and headphone</w:t>
            </w:r>
          </w:p>
          <w:p w14:paraId="7309CEFF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Electrode montage (as </w:t>
            </w:r>
            <w:r>
              <w:rPr>
                <w:rFonts w:ascii="Calibri" w:eastAsia="Calibri" w:hAnsi="Calibri" w:cs="Calibri"/>
              </w:rPr>
              <w:lastRenderedPageBreak/>
              <w:t>required by machine and/or NHSRC)</w:t>
            </w:r>
          </w:p>
          <w:p w14:paraId="5A570F29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Channels (1 or 2 channels)</w:t>
            </w:r>
          </w:p>
          <w:p w14:paraId="58ED81EB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 window: (0-20ms)</w:t>
            </w:r>
          </w:p>
          <w:p w14:paraId="2A9DEF09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 of sweeps : 2,000 sweeps</w:t>
            </w:r>
          </w:p>
          <w:p w14:paraId="07E7FDDF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(click and toneburst minimum requirement)</w:t>
            </w:r>
          </w:p>
          <w:p w14:paraId="6A030011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Intensity (at least up to 90dB)</w:t>
            </w:r>
          </w:p>
          <w:p w14:paraId="102684E3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frequency (frequency specific ABR using toneburst, 500. 1k, 2k, 4k)</w:t>
            </w:r>
          </w:p>
          <w:p w14:paraId="30C4C3D8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Stimulus rate:</w:t>
            </w:r>
          </w:p>
          <w:p w14:paraId="079A04F9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(23 to 39.1sec)</w:t>
            </w:r>
          </w:p>
          <w:p w14:paraId="3ABD6D38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Stimulus Polarity: </w:t>
            </w:r>
            <w:r>
              <w:rPr>
                <w:rFonts w:ascii="Calibri" w:eastAsia="Calibri" w:hAnsi="Calibri" w:cs="Calibri"/>
                <w:i/>
              </w:rPr>
              <w:t>TICK</w:t>
            </w:r>
          </w:p>
          <w:p w14:paraId="1013CFFE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*condensation</w:t>
            </w:r>
          </w:p>
          <w:p w14:paraId="631F0429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*rarefraction</w:t>
            </w:r>
          </w:p>
          <w:p w14:paraId="37EF7E46" w14:textId="77777777" w:rsidR="00F30F28" w:rsidRDefault="004668A8">
            <w:pPr>
              <w:pStyle w:val="normal0"/>
              <w:spacing w:line="259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*alternating</w:t>
            </w:r>
          </w:p>
          <w:p w14:paraId="79CC140D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Grounding</w:t>
            </w:r>
          </w:p>
          <w:p w14:paraId="252A21A6" w14:textId="77777777" w:rsidR="00F30F28" w:rsidRDefault="004668A8">
            <w:pPr>
              <w:pStyle w:val="normal0"/>
              <w:numPr>
                <w:ilvl w:val="0"/>
                <w:numId w:val="22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Impedance Check</w:t>
            </w:r>
          </w:p>
          <w:p w14:paraId="5C599892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  <w:tc>
          <w:tcPr>
            <w:tcW w:w="3045" w:type="dxa"/>
          </w:tcPr>
          <w:p w14:paraId="743F0CE0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31DDE68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01F8BD0F" w14:textId="77777777">
        <w:trPr>
          <w:trHeight w:val="220"/>
        </w:trPr>
        <w:tc>
          <w:tcPr>
            <w:tcW w:w="8610" w:type="dxa"/>
            <w:gridSpan w:val="3"/>
          </w:tcPr>
          <w:p w14:paraId="7D0E5839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ASSR</w:t>
            </w:r>
            <w:r>
              <w:rPr>
                <w:rFonts w:ascii="Calibri" w:eastAsia="Calibri" w:hAnsi="Calibri" w:cs="Calibri"/>
                <w:b/>
              </w:rPr>
              <w:t xml:space="preserve"> PARAMETERS</w:t>
            </w:r>
          </w:p>
          <w:p w14:paraId="2A5B7653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11D70C1F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a sample patient to check if the machine is working properly.</w:t>
            </w:r>
          </w:p>
        </w:tc>
      </w:tr>
      <w:tr w:rsidR="00F30F28" w14:paraId="44AD9DF8" w14:textId="77777777">
        <w:tc>
          <w:tcPr>
            <w:tcW w:w="2355" w:type="dxa"/>
          </w:tcPr>
          <w:p w14:paraId="3E7999FA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GROUNDING AND IMPEDANCE</w:t>
            </w:r>
          </w:p>
          <w:p w14:paraId="5A14E822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(test must be perform </w:t>
            </w:r>
            <w:r>
              <w:rPr>
                <w:rFonts w:ascii="Calibri" w:eastAsia="Calibri" w:hAnsi="Calibri" w:cs="Calibri"/>
              </w:rPr>
              <w:lastRenderedPageBreak/>
              <w:t>for the evaluators to see if enough grounding  and impendance are met; 5 and below)</w:t>
            </w:r>
          </w:p>
          <w:p w14:paraId="6F1A48CD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Artifacts rate must be less than 10% of the recorded response rate.</w:t>
            </w:r>
          </w:p>
        </w:tc>
        <w:tc>
          <w:tcPr>
            <w:tcW w:w="3045" w:type="dxa"/>
          </w:tcPr>
          <w:p w14:paraId="5E67C241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4D94131A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5C363DCD" w14:textId="77777777">
        <w:tc>
          <w:tcPr>
            <w:tcW w:w="2355" w:type="dxa"/>
          </w:tcPr>
          <w:p w14:paraId="5391FE8C" w14:textId="77777777" w:rsidR="00F30F28" w:rsidRDefault="00F30F28">
            <w:pPr>
              <w:pStyle w:val="normal0"/>
              <w:spacing w:line="259" w:lineRule="auto"/>
              <w:rPr>
                <w:rFonts w:ascii="Calibri" w:eastAsia="Calibri" w:hAnsi="Calibri" w:cs="Calibri"/>
              </w:rPr>
            </w:pPr>
          </w:p>
          <w:p w14:paraId="22DF1754" w14:textId="77777777" w:rsidR="00F30F28" w:rsidRDefault="004668A8">
            <w:pPr>
              <w:pStyle w:val="normal0"/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Tympanometer/Middle ear analyzer</w:t>
            </w:r>
          </w:p>
          <w:p w14:paraId="638EBC84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75E30D56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</w:t>
            </w:r>
            <w:r>
              <w:rPr>
                <w:rFonts w:ascii="Calibri" w:eastAsia="Calibri" w:hAnsi="Calibri" w:cs="Calibri"/>
                <w:b/>
                <w:color w:val="980000"/>
              </w:rPr>
              <w:t>ar view and test a sample patient to check if the machine is working properly.</w:t>
            </w:r>
          </w:p>
        </w:tc>
        <w:tc>
          <w:tcPr>
            <w:tcW w:w="3045" w:type="dxa"/>
          </w:tcPr>
          <w:p w14:paraId="22837FF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29D1444E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2E9CF798" w14:textId="77777777">
        <w:trPr>
          <w:trHeight w:val="220"/>
        </w:trPr>
        <w:tc>
          <w:tcPr>
            <w:tcW w:w="8610" w:type="dxa"/>
            <w:gridSpan w:val="3"/>
          </w:tcPr>
          <w:p w14:paraId="27EDB6AB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58585C0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Hearing aid fitting equipment</w:t>
            </w:r>
          </w:p>
          <w:p w14:paraId="4E690977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</w:tc>
      </w:tr>
      <w:tr w:rsidR="00F30F28" w14:paraId="0379301D" w14:textId="77777777">
        <w:trPr>
          <w:trHeight w:val="220"/>
        </w:trPr>
        <w:tc>
          <w:tcPr>
            <w:tcW w:w="2355" w:type="dxa"/>
          </w:tcPr>
          <w:p w14:paraId="56D34222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019CE9DF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model/brand (Submit a PDF file copy of specs of the hearing aid model)</w:t>
            </w:r>
          </w:p>
          <w:p w14:paraId="7BC4C97A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Laptop and/or computer with fitting software</w:t>
            </w:r>
          </w:p>
          <w:p w14:paraId="477259BD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Programming cable</w:t>
            </w:r>
          </w:p>
          <w:p w14:paraId="08E975D0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batteries</w:t>
            </w:r>
          </w:p>
          <w:p w14:paraId="7F597158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Ear Impression material kit</w:t>
            </w:r>
          </w:p>
          <w:p w14:paraId="255E336F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Hearing aid trial fitting kit</w:t>
            </w:r>
          </w:p>
          <w:p w14:paraId="29E7E38C" w14:textId="77777777" w:rsidR="00F30F28" w:rsidRDefault="004668A8">
            <w:pPr>
              <w:pStyle w:val="normal0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Others (such as Hearing aid accessories)</w:t>
            </w:r>
          </w:p>
          <w:p w14:paraId="40112A81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6D987CFD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lastRenderedPageBreak/>
              <w:t>Camera View: Show actual hearing aid trial and fitting room with   equipment (as mentioned above).</w:t>
            </w:r>
          </w:p>
        </w:tc>
        <w:tc>
          <w:tcPr>
            <w:tcW w:w="3045" w:type="dxa"/>
          </w:tcPr>
          <w:p w14:paraId="0DFFE5DB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2D21C46C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1F5911E5" w14:textId="77777777">
        <w:trPr>
          <w:trHeight w:val="220"/>
        </w:trPr>
        <w:tc>
          <w:tcPr>
            <w:tcW w:w="8610" w:type="dxa"/>
            <w:gridSpan w:val="3"/>
          </w:tcPr>
          <w:p w14:paraId="5B3789F2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7CB3F8B4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Real Ear Measurement (REM)</w:t>
            </w:r>
          </w:p>
        </w:tc>
      </w:tr>
      <w:tr w:rsidR="00F30F28" w14:paraId="3402DA98" w14:textId="77777777">
        <w:trPr>
          <w:trHeight w:val="220"/>
        </w:trPr>
        <w:tc>
          <w:tcPr>
            <w:tcW w:w="2355" w:type="dxa"/>
          </w:tcPr>
          <w:p w14:paraId="37104573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06451CA8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REM </w:t>
            </w:r>
            <w:r>
              <w:rPr>
                <w:rFonts w:ascii="Calibri" w:eastAsia="Calibri" w:hAnsi="Calibri" w:cs="Calibri"/>
              </w:rPr>
              <w:t>machine check if it is in good working condition.</w:t>
            </w:r>
          </w:p>
          <w:p w14:paraId="2468FE46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6AEF8178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parameters in a clear view and test to check if the machine is working properly.</w:t>
            </w:r>
          </w:p>
        </w:tc>
        <w:tc>
          <w:tcPr>
            <w:tcW w:w="3045" w:type="dxa"/>
          </w:tcPr>
          <w:p w14:paraId="0146C1B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128283B1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10610A50" w14:textId="77777777">
        <w:tc>
          <w:tcPr>
            <w:tcW w:w="2355" w:type="dxa"/>
          </w:tcPr>
          <w:p w14:paraId="6C88CE86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RESULT TEMPLATE:</w:t>
            </w:r>
          </w:p>
          <w:p w14:paraId="5767CFF2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OAE/ AABR</w:t>
            </w:r>
          </w:p>
          <w:p w14:paraId="44A1504E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ABR/ ASSR Diagnostic ( Series of results at least 5 most recent)</w:t>
            </w:r>
          </w:p>
          <w:p w14:paraId="7B928E8F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Tympanometer/ Middle Ear Analyzer</w:t>
            </w:r>
          </w:p>
          <w:p w14:paraId="4073F611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Play audiometry official result</w:t>
            </w:r>
          </w:p>
          <w:p w14:paraId="3BB3B63B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Behavioral Test (VROA, etc) official result</w:t>
            </w:r>
          </w:p>
          <w:p w14:paraId="7862B6EB" w14:textId="77777777" w:rsidR="00F30F28" w:rsidRDefault="004668A8">
            <w:pPr>
              <w:pStyle w:val="normal0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 official result</w:t>
            </w:r>
          </w:p>
          <w:p w14:paraId="7E104C21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52458A72" w14:textId="77777777" w:rsidR="00F30F28" w:rsidRDefault="004668A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Submit the following in PDF forms.</w:t>
            </w:r>
          </w:p>
        </w:tc>
        <w:tc>
          <w:tcPr>
            <w:tcW w:w="3045" w:type="dxa"/>
          </w:tcPr>
          <w:p w14:paraId="50DD0603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4A3C8FAF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3D188F2E" w14:textId="77777777">
        <w:tc>
          <w:tcPr>
            <w:tcW w:w="2355" w:type="dxa"/>
          </w:tcPr>
          <w:p w14:paraId="75D55B74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OTHER REQUIREMENTS:</w:t>
            </w:r>
          </w:p>
          <w:p w14:paraId="15225A6B" w14:textId="77777777" w:rsidR="00F30F28" w:rsidRDefault="004668A8">
            <w:pPr>
              <w:pStyle w:val="normal0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Otoscope</w:t>
            </w:r>
          </w:p>
          <w:p w14:paraId="61F3764A" w14:textId="77777777" w:rsidR="00F30F28" w:rsidRDefault="004668A8">
            <w:pPr>
              <w:pStyle w:val="normal0"/>
              <w:numPr>
                <w:ilvl w:val="0"/>
                <w:numId w:val="25"/>
              </w:num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Skin preparation solution</w:t>
            </w:r>
          </w:p>
          <w:p w14:paraId="540DD04B" w14:textId="77777777" w:rsidR="00F30F28" w:rsidRDefault="004668A8">
            <w:pPr>
              <w:pStyle w:val="normal0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Gauze, cotton, </w:t>
            </w:r>
            <w:r>
              <w:rPr>
                <w:rFonts w:ascii="Calibri" w:eastAsia="Calibri" w:hAnsi="Calibri" w:cs="Calibri"/>
              </w:rPr>
              <w:lastRenderedPageBreak/>
              <w:t>alcohol</w:t>
            </w:r>
          </w:p>
          <w:p w14:paraId="30FCBE2A" w14:textId="77777777" w:rsidR="00F30F28" w:rsidRDefault="004668A8">
            <w:pPr>
              <w:pStyle w:val="normal0"/>
              <w:numPr>
                <w:ilvl w:val="0"/>
                <w:numId w:val="25"/>
              </w:num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PPE</w:t>
            </w:r>
          </w:p>
          <w:p w14:paraId="6B1820D4" w14:textId="77777777" w:rsidR="00F30F28" w:rsidRDefault="004668A8">
            <w:pPr>
              <w:pStyle w:val="normal0"/>
              <w:spacing w:after="160" w:line="259" w:lineRule="auto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Camera View: Show actual materials</w:t>
            </w:r>
          </w:p>
        </w:tc>
        <w:tc>
          <w:tcPr>
            <w:tcW w:w="3045" w:type="dxa"/>
          </w:tcPr>
          <w:p w14:paraId="17B06179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</w:tcPr>
          <w:p w14:paraId="64982D8E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</w:tc>
      </w:tr>
      <w:tr w:rsidR="00F30F28" w14:paraId="3CB6900C" w14:textId="77777777">
        <w:trPr>
          <w:trHeight w:val="220"/>
        </w:trPr>
        <w:tc>
          <w:tcPr>
            <w:tcW w:w="8610" w:type="dxa"/>
            <w:gridSpan w:val="3"/>
          </w:tcPr>
          <w:p w14:paraId="7239B572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2AF2B92C" w14:textId="77777777" w:rsidR="00F30F28" w:rsidRDefault="004668A8">
            <w:pPr>
              <w:pStyle w:val="normal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MONITORING AND VALIDATION OF INFORMATION</w:t>
            </w:r>
          </w:p>
        </w:tc>
      </w:tr>
      <w:tr w:rsidR="00F30F28" w14:paraId="4449A117" w14:textId="77777777">
        <w:trPr>
          <w:trHeight w:val="220"/>
        </w:trPr>
        <w:tc>
          <w:tcPr>
            <w:tcW w:w="8610" w:type="dxa"/>
            <w:gridSpan w:val="3"/>
          </w:tcPr>
          <w:p w14:paraId="42C0E5A4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  <w:p w14:paraId="7D3690C7" w14:textId="77777777" w:rsidR="00F30F28" w:rsidRDefault="004668A8">
            <w:pPr>
              <w:pStyle w:val="normal0"/>
              <w:numPr>
                <w:ilvl w:val="0"/>
                <w:numId w:val="2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hereby confirm that the information provided by me is true and correct. By signing below I acknowledge that the inspectors assigned to our facility can check and verify the information I have given.</w:t>
            </w:r>
          </w:p>
          <w:p w14:paraId="315D1815" w14:textId="77777777" w:rsidR="00F30F28" w:rsidRDefault="00F30F28">
            <w:pPr>
              <w:pStyle w:val="normal0"/>
              <w:rPr>
                <w:rFonts w:ascii="Calibri" w:eastAsia="Calibri" w:hAnsi="Calibri" w:cs="Calibri"/>
              </w:rPr>
            </w:pPr>
          </w:p>
          <w:p w14:paraId="5B71A5C9" w14:textId="77777777" w:rsidR="00F30F28" w:rsidRDefault="004668A8">
            <w:pPr>
              <w:pStyle w:val="normal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</w:t>
            </w:r>
          </w:p>
          <w:p w14:paraId="31F1E6CA" w14:textId="77777777" w:rsidR="00F30F28" w:rsidRDefault="004668A8">
            <w:pPr>
              <w:pStyle w:val="normal0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Printed Name and Signature</w:t>
            </w:r>
          </w:p>
          <w:p w14:paraId="282F93E6" w14:textId="77777777" w:rsidR="00F30F28" w:rsidRDefault="00F30F28">
            <w:pPr>
              <w:pStyle w:val="normal0"/>
              <w:rPr>
                <w:rFonts w:ascii="Calibri" w:eastAsia="Calibri" w:hAnsi="Calibri" w:cs="Calibri"/>
                <w:b/>
              </w:rPr>
            </w:pPr>
          </w:p>
        </w:tc>
      </w:tr>
    </w:tbl>
    <w:p w14:paraId="0731FEB6" w14:textId="77777777" w:rsidR="004668A8" w:rsidRDefault="004668A8">
      <w:pPr>
        <w:pStyle w:val="normal0"/>
        <w:spacing w:after="160" w:line="259" w:lineRule="auto"/>
        <w:rPr>
          <w:rFonts w:ascii="Calibri" w:eastAsia="Calibri" w:hAnsi="Calibri" w:cs="Calibri"/>
        </w:rPr>
      </w:pPr>
    </w:p>
    <w:p w14:paraId="5B2BF077" w14:textId="77777777" w:rsidR="00F30F28" w:rsidRPr="004668A8" w:rsidRDefault="004668A8">
      <w:pPr>
        <w:pStyle w:val="normal0"/>
        <w:spacing w:after="160" w:line="259" w:lineRule="auto"/>
        <w:rPr>
          <w:rFonts w:asciiTheme="majorHAnsi" w:eastAsia="Calibri" w:hAnsiTheme="majorHAnsi" w:cs="Calibri"/>
        </w:rPr>
      </w:pPr>
      <w:r w:rsidRPr="004668A8">
        <w:rPr>
          <w:rFonts w:asciiTheme="majorHAnsi" w:eastAsia="Calibri" w:hAnsiTheme="majorHAnsi" w:cs="Calibri"/>
          <w:b/>
        </w:rPr>
        <w:t xml:space="preserve">As part of monitoring: </w:t>
      </w:r>
    </w:p>
    <w:p w14:paraId="1A40174E" w14:textId="72C19304" w:rsidR="00F30F28" w:rsidRPr="004668A8" w:rsidRDefault="004668A8">
      <w:pPr>
        <w:pStyle w:val="normal0"/>
        <w:spacing w:after="160" w:line="259" w:lineRule="auto"/>
        <w:rPr>
          <w:rFonts w:asciiTheme="majorHAnsi" w:hAnsiTheme="majorHAnsi"/>
          <w:color w:val="050505"/>
          <w:shd w:val="clear" w:color="auto" w:fill="E4E6EB"/>
        </w:rPr>
      </w:pPr>
      <w:r w:rsidRPr="004668A8">
        <w:rPr>
          <w:rFonts w:asciiTheme="majorHAnsi" w:hAnsiTheme="majorHAnsi"/>
          <w:color w:val="050505"/>
          <w:shd w:val="clear" w:color="auto" w:fill="E4E6EB"/>
        </w:rPr>
        <w:t>Category C centers are expected to share with NHSRC their regular scheduled meetings (at least quarterly schedule meeting) , to be attended by NHSRC inspector/ representative and /or minutes of the meeting.</w:t>
      </w:r>
    </w:p>
    <w:p w14:paraId="27CADC8F" w14:textId="77777777" w:rsidR="00F30F28" w:rsidRPr="004668A8" w:rsidRDefault="004668A8">
      <w:pPr>
        <w:pStyle w:val="normal0"/>
        <w:spacing w:after="160" w:line="259" w:lineRule="auto"/>
        <w:rPr>
          <w:rFonts w:asciiTheme="majorHAnsi" w:eastAsia="Calibri" w:hAnsiTheme="majorHAnsi" w:cs="Calibri"/>
        </w:rPr>
      </w:pPr>
      <w:r w:rsidRPr="004668A8">
        <w:rPr>
          <w:rFonts w:asciiTheme="majorHAnsi" w:hAnsiTheme="majorHAnsi"/>
          <w:color w:val="050505"/>
          <w:shd w:val="clear" w:color="auto" w:fill="E4E6EB"/>
        </w:rPr>
        <w:t>Agenda: to check or present census, monitoring of patient, status or progress of program, etc.</w:t>
      </w:r>
    </w:p>
    <w:p w14:paraId="2C7C2FE5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  <w:b/>
        </w:rPr>
      </w:pPr>
    </w:p>
    <w:p w14:paraId="334624C8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  <w:b/>
        </w:rPr>
      </w:pPr>
    </w:p>
    <w:p w14:paraId="24FDD62A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Inspected by:</w:t>
      </w:r>
    </w:p>
    <w:p w14:paraId="390DC401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30F28" w14:paraId="53ECA2F9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1D6C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Printed Name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A7E2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2EF1" w14:textId="77777777" w:rsidR="00F30F28" w:rsidRDefault="004668A8">
            <w:pPr>
              <w:pStyle w:val="normal0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/ Designation / Office</w:t>
            </w:r>
          </w:p>
        </w:tc>
      </w:tr>
      <w:tr w:rsidR="00F30F28" w14:paraId="037C290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18F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059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325F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11836A6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9696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0E18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5E4C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30F28" w14:paraId="21EFC1A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586B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0100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27DA" w14:textId="77777777" w:rsidR="00F30F28" w:rsidRDefault="00F30F28">
            <w:pPr>
              <w:pStyle w:val="normal0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E49C8E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p w14:paraId="2E569D3F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Received by:</w:t>
      </w:r>
    </w:p>
    <w:p w14:paraId="4BDB536D" w14:textId="77777777" w:rsidR="00F30F28" w:rsidRDefault="00F30F28">
      <w:pPr>
        <w:pStyle w:val="normal0"/>
        <w:spacing w:line="240" w:lineRule="auto"/>
        <w:rPr>
          <w:rFonts w:ascii="Calibri" w:eastAsia="Calibri" w:hAnsi="Calibri" w:cs="Calibri"/>
        </w:rPr>
      </w:pPr>
    </w:p>
    <w:p w14:paraId="381C58C3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</w:t>
      </w:r>
      <w:r>
        <w:rPr>
          <w:rFonts w:ascii="Calibri" w:eastAsia="Calibri" w:hAnsi="Calibri" w:cs="Calibri"/>
        </w:rPr>
        <w:tab/>
        <w:t>__________________________________</w:t>
      </w:r>
    </w:p>
    <w:p w14:paraId="3285F45A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Printed 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__________________________________</w:t>
      </w:r>
    </w:p>
    <w:p w14:paraId="57FBED6C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Position/Designation</w:t>
      </w:r>
      <w:r>
        <w:rPr>
          <w:rFonts w:ascii="Calibri" w:eastAsia="Calibri" w:hAnsi="Calibri" w:cs="Calibri"/>
        </w:rPr>
        <w:tab/>
        <w:t>___________________________</w:t>
      </w:r>
    </w:p>
    <w:p w14:paraId="76D02212" w14:textId="77777777" w:rsidR="00F30F28" w:rsidRDefault="004668A8">
      <w:pPr>
        <w:pStyle w:val="normal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__________________________________</w:t>
      </w:r>
    </w:p>
    <w:p w14:paraId="78D35BC6" w14:textId="77777777" w:rsidR="00F30F28" w:rsidRDefault="00F30F28">
      <w:pPr>
        <w:pStyle w:val="normal0"/>
        <w:spacing w:after="160" w:line="259" w:lineRule="auto"/>
      </w:pPr>
      <w:bookmarkStart w:id="0" w:name="_GoBack"/>
      <w:bookmarkEnd w:id="0"/>
    </w:p>
    <w:sectPr w:rsidR="00F30F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30773" w14:textId="77777777" w:rsidR="003C15AD" w:rsidRDefault="003C15AD" w:rsidP="003C15AD">
      <w:pPr>
        <w:spacing w:line="240" w:lineRule="auto"/>
      </w:pPr>
      <w:r>
        <w:separator/>
      </w:r>
    </w:p>
  </w:endnote>
  <w:endnote w:type="continuationSeparator" w:id="0">
    <w:p w14:paraId="0CD8B08D" w14:textId="77777777" w:rsidR="003C15AD" w:rsidRDefault="003C15AD" w:rsidP="003C1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5D4F7" w14:textId="77777777" w:rsidR="004668A8" w:rsidRDefault="004668A8" w:rsidP="004668A8">
    <w:pPr>
      <w:spacing w:line="168" w:lineRule="exact"/>
      <w:ind w:left="1319" w:right="1654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CERTIFYING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z w:val="16"/>
      </w:rPr>
      <w:t>COURSE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1">
      <w:r>
        <w:rPr>
          <w:rFonts w:ascii="Calibri" w:hAnsi="Calibri"/>
          <w:color w:val="0562C1"/>
          <w:sz w:val="16"/>
        </w:rPr>
        <w:t xml:space="preserve">certifyingcourse.nhsrc@gmail.com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558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8842</w:t>
    </w:r>
  </w:p>
  <w:p w14:paraId="3E713A80" w14:textId="39AE518A" w:rsidR="004668A8" w:rsidRPr="004668A8" w:rsidRDefault="004668A8" w:rsidP="004668A8">
    <w:pPr>
      <w:spacing w:before="1"/>
      <w:ind w:left="1319" w:right="1652"/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REGISTRY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CARDS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hyperlink r:id="rId2">
      <w:r>
        <w:rPr>
          <w:rFonts w:ascii="Calibri" w:hAnsi="Calibri"/>
          <w:color w:val="0562C1"/>
          <w:sz w:val="16"/>
        </w:rPr>
        <w:t xml:space="preserve">registrycards.nhsrc@gmail.com </w:t>
      </w:r>
    </w:hyperlink>
    <w:r>
      <w:rPr>
        <w:rFonts w:ascii="Calibri" w:hAnsi="Calibri"/>
        <w:sz w:val="16"/>
      </w:rPr>
      <w:t>•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0995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867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9002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4BAAE" w14:textId="77777777" w:rsidR="003C15AD" w:rsidRDefault="003C15AD" w:rsidP="003C15AD">
      <w:pPr>
        <w:spacing w:line="240" w:lineRule="auto"/>
      </w:pPr>
      <w:r>
        <w:separator/>
      </w:r>
    </w:p>
  </w:footnote>
  <w:footnote w:type="continuationSeparator" w:id="0">
    <w:p w14:paraId="295DF919" w14:textId="77777777" w:rsidR="003C15AD" w:rsidRDefault="003C15AD" w:rsidP="003C1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D6EF1" w14:textId="77777777" w:rsidR="003C15AD" w:rsidRDefault="003C15AD" w:rsidP="003C15AD">
    <w:pPr>
      <w:spacing w:before="94"/>
      <w:ind w:left="1319" w:right="1495"/>
      <w:jc w:val="center"/>
      <w:rPr>
        <w:rFonts w:ascii="Tahoma"/>
        <w:b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22B4E05" wp14:editId="425CEC49">
          <wp:simplePos x="0" y="0"/>
          <wp:positionH relativeFrom="page">
            <wp:posOffset>646430</wp:posOffset>
          </wp:positionH>
          <wp:positionV relativeFrom="paragraph">
            <wp:posOffset>-4890</wp:posOffset>
          </wp:positionV>
          <wp:extent cx="674751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751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91"/>
        <w:sz w:val="20"/>
      </w:rPr>
      <w:t>EWB</w:t>
    </w:r>
    <w:r>
      <w:rPr>
        <w:rFonts w:ascii="Tahoma"/>
        <w:b/>
        <w:spacing w:val="2"/>
        <w:w w:val="91"/>
        <w:sz w:val="20"/>
      </w:rPr>
      <w:t>O</w:t>
    </w:r>
    <w:r>
      <w:rPr>
        <w:rFonts w:ascii="Tahoma"/>
        <w:b/>
        <w:spacing w:val="-1"/>
        <w:w w:val="87"/>
        <w:sz w:val="20"/>
      </w:rPr>
      <w:t>R</w:t>
    </w:r>
    <w:r>
      <w:rPr>
        <w:rFonts w:ascii="Tahoma"/>
        <w:b/>
        <w:w w:val="87"/>
        <w:sz w:val="20"/>
      </w:rPr>
      <w:t>N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w w:val="88"/>
        <w:sz w:val="20"/>
      </w:rPr>
      <w:t>H</w:t>
    </w:r>
    <w:r>
      <w:rPr>
        <w:rFonts w:ascii="Tahoma"/>
        <w:b/>
        <w:w w:val="96"/>
        <w:sz w:val="20"/>
      </w:rPr>
      <w:t>EA</w:t>
    </w:r>
    <w:r>
      <w:rPr>
        <w:rFonts w:ascii="Tahoma"/>
        <w:b/>
        <w:spacing w:val="-1"/>
        <w:w w:val="70"/>
        <w:sz w:val="20"/>
      </w:rPr>
      <w:t>R</w:t>
    </w:r>
    <w:r>
      <w:rPr>
        <w:rFonts w:ascii="Tahoma"/>
        <w:b/>
        <w:spacing w:val="1"/>
        <w:w w:val="70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-1"/>
        <w:w w:val="81"/>
        <w:sz w:val="20"/>
      </w:rPr>
      <w:t>S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spacing w:val="-1"/>
        <w:w w:val="81"/>
        <w:sz w:val="20"/>
      </w:rPr>
      <w:t>RE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spacing w:val="1"/>
        <w:w w:val="57"/>
        <w:sz w:val="20"/>
      </w:rPr>
      <w:t>I</w:t>
    </w:r>
    <w:r>
      <w:rPr>
        <w:rFonts w:ascii="Tahoma"/>
        <w:b/>
        <w:spacing w:val="-1"/>
        <w:w w:val="95"/>
        <w:sz w:val="20"/>
      </w:rPr>
      <w:t>N</w:t>
    </w:r>
    <w:r>
      <w:rPr>
        <w:rFonts w:ascii="Tahoma"/>
        <w:b/>
        <w:w w:val="112"/>
        <w:sz w:val="20"/>
      </w:rPr>
      <w:t>G</w:t>
    </w:r>
    <w:r>
      <w:rPr>
        <w:rFonts w:ascii="Tahoma"/>
        <w:b/>
        <w:spacing w:val="-3"/>
        <w:sz w:val="20"/>
      </w:rPr>
      <w:t xml:space="preserve"> </w:t>
    </w:r>
    <w:r>
      <w:rPr>
        <w:rFonts w:ascii="Tahoma"/>
        <w:b/>
        <w:spacing w:val="1"/>
        <w:w w:val="79"/>
        <w:sz w:val="20"/>
      </w:rPr>
      <w:t>R</w:t>
    </w:r>
    <w:r>
      <w:rPr>
        <w:rFonts w:ascii="Tahoma"/>
        <w:b/>
        <w:w w:val="82"/>
        <w:sz w:val="20"/>
      </w:rPr>
      <w:t>EFE</w:t>
    </w:r>
    <w:r>
      <w:rPr>
        <w:rFonts w:ascii="Tahoma"/>
        <w:b/>
        <w:spacing w:val="1"/>
        <w:w w:val="82"/>
        <w:sz w:val="20"/>
      </w:rPr>
      <w:t>R</w:t>
    </w:r>
    <w:r>
      <w:rPr>
        <w:rFonts w:ascii="Tahoma"/>
        <w:b/>
        <w:w w:val="90"/>
        <w:sz w:val="20"/>
      </w:rPr>
      <w:t>E</w:t>
    </w:r>
    <w:r>
      <w:rPr>
        <w:rFonts w:ascii="Tahoma"/>
        <w:b/>
        <w:spacing w:val="-2"/>
        <w:w w:val="90"/>
        <w:sz w:val="20"/>
      </w:rPr>
      <w:t>N</w:t>
    </w:r>
    <w:r>
      <w:rPr>
        <w:rFonts w:ascii="Tahoma"/>
        <w:b/>
        <w:spacing w:val="2"/>
        <w:w w:val="116"/>
        <w:sz w:val="20"/>
      </w:rPr>
      <w:t>C</w:t>
    </w:r>
    <w:r>
      <w:rPr>
        <w:rFonts w:ascii="Tahoma"/>
        <w:b/>
        <w:w w:val="84"/>
        <w:sz w:val="20"/>
      </w:rPr>
      <w:t>E</w:t>
    </w:r>
    <w:r>
      <w:rPr>
        <w:rFonts w:ascii="Tahoma"/>
        <w:b/>
        <w:spacing w:val="-4"/>
        <w:sz w:val="20"/>
      </w:rPr>
      <w:t xml:space="preserve"> </w:t>
    </w:r>
    <w:r>
      <w:rPr>
        <w:rFonts w:ascii="Tahoma"/>
        <w:b/>
        <w:w w:val="116"/>
        <w:sz w:val="20"/>
      </w:rPr>
      <w:t>C</w:t>
    </w:r>
    <w:r>
      <w:rPr>
        <w:rFonts w:ascii="Tahoma"/>
        <w:b/>
        <w:spacing w:val="1"/>
        <w:w w:val="84"/>
        <w:sz w:val="20"/>
      </w:rPr>
      <w:t>E</w:t>
    </w:r>
    <w:r>
      <w:rPr>
        <w:rFonts w:ascii="Tahoma"/>
        <w:b/>
        <w:spacing w:val="1"/>
        <w:w w:val="95"/>
        <w:sz w:val="20"/>
      </w:rPr>
      <w:t>N</w:t>
    </w:r>
    <w:r>
      <w:rPr>
        <w:rFonts w:ascii="Tahoma"/>
        <w:b/>
        <w:w w:val="77"/>
        <w:sz w:val="20"/>
      </w:rPr>
      <w:t>TER</w:t>
    </w:r>
  </w:p>
  <w:p w14:paraId="5065FF5F" w14:textId="77777777" w:rsidR="003C15AD" w:rsidRDefault="003C15AD" w:rsidP="003C15AD">
    <w:pPr>
      <w:spacing w:before="2"/>
      <w:ind w:left="1319" w:right="1655"/>
      <w:jc w:val="center"/>
      <w:rPr>
        <w:rFonts w:ascii="Tahoma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E17787" wp14:editId="41B322B3">
          <wp:simplePos x="0" y="0"/>
          <wp:positionH relativeFrom="column">
            <wp:posOffset>5657786</wp:posOffset>
          </wp:positionH>
          <wp:positionV relativeFrom="paragraph">
            <wp:posOffset>8890</wp:posOffset>
          </wp:positionV>
          <wp:extent cx="896866" cy="488518"/>
          <wp:effectExtent l="0" t="0" r="0" b="6985"/>
          <wp:wrapNone/>
          <wp:docPr id="5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866" cy="48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/>
        <w:b/>
        <w:w w:val="90"/>
        <w:sz w:val="18"/>
      </w:rPr>
      <w:t>National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Institutes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Health</w:t>
    </w:r>
    <w:r>
      <w:rPr>
        <w:rFonts w:ascii="Tahoma"/>
        <w:b/>
        <w:spacing w:val="10"/>
        <w:w w:val="90"/>
        <w:sz w:val="18"/>
      </w:rPr>
      <w:t xml:space="preserve"> </w:t>
    </w:r>
    <w:r>
      <w:rPr>
        <w:rFonts w:ascii="Tahoma"/>
        <w:b/>
        <w:w w:val="90"/>
        <w:sz w:val="18"/>
      </w:rPr>
      <w:t>-</w:t>
    </w:r>
    <w:r>
      <w:rPr>
        <w:rFonts w:ascii="Tahoma"/>
        <w:b/>
        <w:spacing w:val="14"/>
        <w:w w:val="90"/>
        <w:sz w:val="18"/>
      </w:rPr>
      <w:t xml:space="preserve"> </w:t>
    </w:r>
    <w:r>
      <w:rPr>
        <w:rFonts w:ascii="Tahoma"/>
        <w:b/>
        <w:w w:val="90"/>
        <w:sz w:val="18"/>
      </w:rPr>
      <w:t>University</w:t>
    </w:r>
    <w:r>
      <w:rPr>
        <w:rFonts w:ascii="Tahoma"/>
        <w:b/>
        <w:spacing w:val="12"/>
        <w:w w:val="90"/>
        <w:sz w:val="18"/>
      </w:rPr>
      <w:t xml:space="preserve"> </w:t>
    </w:r>
    <w:r>
      <w:rPr>
        <w:rFonts w:ascii="Tahoma"/>
        <w:b/>
        <w:w w:val="90"/>
        <w:sz w:val="18"/>
      </w:rPr>
      <w:t>of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the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Philippines</w:t>
    </w:r>
    <w:r>
      <w:rPr>
        <w:rFonts w:ascii="Tahoma"/>
        <w:b/>
        <w:spacing w:val="11"/>
        <w:w w:val="90"/>
        <w:sz w:val="18"/>
      </w:rPr>
      <w:t xml:space="preserve"> </w:t>
    </w:r>
    <w:r>
      <w:rPr>
        <w:rFonts w:ascii="Tahoma"/>
        <w:b/>
        <w:w w:val="90"/>
        <w:sz w:val="18"/>
      </w:rPr>
      <w:t>Manila</w:t>
    </w:r>
  </w:p>
  <w:p w14:paraId="7402C7F5" w14:textId="77777777" w:rsidR="003C15AD" w:rsidRDefault="003C15AD" w:rsidP="003C15AD">
    <w:pPr>
      <w:spacing w:before="2" w:line="242" w:lineRule="auto"/>
      <w:ind w:left="1319" w:right="1661"/>
      <w:jc w:val="center"/>
      <w:rPr>
        <w:sz w:val="18"/>
      </w:rPr>
    </w:pPr>
    <w:r>
      <w:rPr>
        <w:w w:val="90"/>
        <w:sz w:val="18"/>
      </w:rPr>
      <w:t>Rm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105B,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G/F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NIH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Bldg,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UP</w:t>
    </w:r>
    <w:r>
      <w:rPr>
        <w:spacing w:val="1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623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Pedro</w:t>
    </w:r>
    <w:r>
      <w:rPr>
        <w:spacing w:val="5"/>
        <w:w w:val="90"/>
        <w:sz w:val="18"/>
      </w:rPr>
      <w:t xml:space="preserve"> </w:t>
    </w:r>
    <w:r>
      <w:rPr>
        <w:w w:val="90"/>
        <w:sz w:val="18"/>
      </w:rPr>
      <w:t>Gil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Street,</w:t>
    </w:r>
    <w:r>
      <w:rPr>
        <w:spacing w:val="2"/>
        <w:w w:val="90"/>
        <w:sz w:val="18"/>
      </w:rPr>
      <w:t xml:space="preserve"> </w:t>
    </w:r>
    <w:r>
      <w:rPr>
        <w:w w:val="90"/>
        <w:sz w:val="18"/>
      </w:rPr>
      <w:t>Ermita,</w:t>
    </w:r>
    <w:r>
      <w:rPr>
        <w:spacing w:val="7"/>
        <w:w w:val="90"/>
        <w:sz w:val="18"/>
      </w:rPr>
      <w:t xml:space="preserve"> </w:t>
    </w:r>
    <w:r>
      <w:rPr>
        <w:w w:val="90"/>
        <w:sz w:val="18"/>
      </w:rPr>
      <w:t>Manila,</w:t>
    </w:r>
    <w:r>
      <w:rPr>
        <w:spacing w:val="6"/>
        <w:w w:val="90"/>
        <w:sz w:val="18"/>
      </w:rPr>
      <w:t xml:space="preserve"> </w:t>
    </w:r>
    <w:r>
      <w:rPr>
        <w:w w:val="90"/>
        <w:sz w:val="18"/>
      </w:rPr>
      <w:t>Philippines</w:t>
    </w:r>
    <w:r>
      <w:rPr>
        <w:spacing w:val="3"/>
        <w:w w:val="90"/>
        <w:sz w:val="18"/>
      </w:rPr>
      <w:t xml:space="preserve"> </w:t>
    </w:r>
    <w:r>
      <w:rPr>
        <w:w w:val="90"/>
        <w:sz w:val="18"/>
      </w:rPr>
      <w:t>1000</w:t>
    </w:r>
    <w:r>
      <w:rPr>
        <w:spacing w:val="-54"/>
        <w:w w:val="90"/>
        <w:sz w:val="18"/>
      </w:rPr>
      <w:t xml:space="preserve"> </w:t>
    </w:r>
    <w:r>
      <w:rPr>
        <w:w w:val="90"/>
        <w:sz w:val="18"/>
      </w:rPr>
      <w:t>Telephone:</w:t>
    </w:r>
    <w:r>
      <w:rPr>
        <w:spacing w:val="-9"/>
        <w:w w:val="90"/>
        <w:sz w:val="18"/>
      </w:rPr>
      <w:t xml:space="preserve"> </w:t>
    </w:r>
    <w:r>
      <w:rPr>
        <w:w w:val="90"/>
        <w:sz w:val="18"/>
      </w:rPr>
      <w:t>(02)</w:t>
    </w:r>
    <w:r>
      <w:rPr>
        <w:spacing w:val="-7"/>
        <w:w w:val="90"/>
        <w:sz w:val="18"/>
      </w:rPr>
      <w:t xml:space="preserve"> </w:t>
    </w:r>
    <w:r>
      <w:rPr>
        <w:w w:val="90"/>
        <w:sz w:val="18"/>
      </w:rPr>
      <w:t>8569</w:t>
    </w:r>
    <w:r>
      <w:rPr>
        <w:spacing w:val="-8"/>
        <w:w w:val="90"/>
        <w:sz w:val="18"/>
      </w:rPr>
      <w:t xml:space="preserve"> </w:t>
    </w:r>
    <w:r>
      <w:rPr>
        <w:w w:val="90"/>
        <w:sz w:val="18"/>
      </w:rPr>
      <w:t>3767</w:t>
    </w:r>
    <w:r>
      <w:rPr>
        <w:spacing w:val="-2"/>
        <w:w w:val="90"/>
        <w:sz w:val="18"/>
      </w:rPr>
      <w:t xml:space="preserve"> </w:t>
    </w:r>
    <w:r>
      <w:rPr>
        <w:w w:val="90"/>
        <w:sz w:val="18"/>
      </w:rPr>
      <w:t>Email:</w:t>
    </w:r>
    <w:r>
      <w:rPr>
        <w:spacing w:val="-5"/>
        <w:w w:val="90"/>
        <w:sz w:val="18"/>
      </w:rPr>
      <w:t xml:space="preserve"> </w:t>
    </w:r>
    <w:hyperlink r:id="rId3">
      <w:r>
        <w:rPr>
          <w:w w:val="90"/>
          <w:sz w:val="18"/>
        </w:rPr>
        <w:t>nhsrc.nih@gmail.com</w:t>
      </w:r>
    </w:hyperlink>
  </w:p>
  <w:p w14:paraId="29BE0A26" w14:textId="77777777" w:rsidR="003C15AD" w:rsidRPr="003C15AD" w:rsidRDefault="003C15AD" w:rsidP="003C15AD">
    <w:pPr>
      <w:spacing w:line="216" w:lineRule="exact"/>
      <w:ind w:left="1319" w:right="1652"/>
      <w:jc w:val="center"/>
      <w:rPr>
        <w:sz w:val="14"/>
      </w:rPr>
    </w:pPr>
    <w:r>
      <w:rPr>
        <w:w w:val="90"/>
        <w:sz w:val="18"/>
      </w:rPr>
      <w:t>Website:</w:t>
    </w:r>
    <w:r>
      <w:rPr>
        <w:spacing w:val="18"/>
        <w:w w:val="90"/>
        <w:sz w:val="18"/>
      </w:rPr>
      <w:t xml:space="preserve"> </w:t>
    </w:r>
    <w:r w:rsidRPr="00A81635">
      <w:rPr>
        <w:w w:val="90"/>
        <w:sz w:val="18"/>
      </w:rPr>
      <w:t>newbornhearingscreening.ph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924"/>
    <w:multiLevelType w:val="multilevel"/>
    <w:tmpl w:val="42D2059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80147C1"/>
    <w:multiLevelType w:val="multilevel"/>
    <w:tmpl w:val="1666B6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96C0AA3"/>
    <w:multiLevelType w:val="multilevel"/>
    <w:tmpl w:val="A0E627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F4F4C00"/>
    <w:multiLevelType w:val="multilevel"/>
    <w:tmpl w:val="C4AC93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0134067"/>
    <w:multiLevelType w:val="multilevel"/>
    <w:tmpl w:val="FFB8C1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68D386C"/>
    <w:multiLevelType w:val="multilevel"/>
    <w:tmpl w:val="84EE0E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C5045B1"/>
    <w:multiLevelType w:val="multilevel"/>
    <w:tmpl w:val="9A0E8A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DC65039"/>
    <w:multiLevelType w:val="multilevel"/>
    <w:tmpl w:val="B0983B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347C303A"/>
    <w:multiLevelType w:val="multilevel"/>
    <w:tmpl w:val="C35E5F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36C42F74"/>
    <w:multiLevelType w:val="multilevel"/>
    <w:tmpl w:val="411AED86"/>
    <w:lvl w:ilvl="0">
      <w:start w:val="1"/>
      <w:numFmt w:val="lowerLetter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3C5A061B"/>
    <w:multiLevelType w:val="multilevel"/>
    <w:tmpl w:val="C02AB4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EE777DC"/>
    <w:multiLevelType w:val="multilevel"/>
    <w:tmpl w:val="F45AC83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435674D0"/>
    <w:multiLevelType w:val="multilevel"/>
    <w:tmpl w:val="35C080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6B72CC0"/>
    <w:multiLevelType w:val="multilevel"/>
    <w:tmpl w:val="EFC2A6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71AA"/>
    <w:multiLevelType w:val="multilevel"/>
    <w:tmpl w:val="D368D91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4DB90646"/>
    <w:multiLevelType w:val="multilevel"/>
    <w:tmpl w:val="9CBE95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F6A5624"/>
    <w:multiLevelType w:val="multilevel"/>
    <w:tmpl w:val="D3B0ADD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7F05051"/>
    <w:multiLevelType w:val="multilevel"/>
    <w:tmpl w:val="180610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5B3A0296"/>
    <w:multiLevelType w:val="multilevel"/>
    <w:tmpl w:val="B0B6DE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>
    <w:nsid w:val="60556E7A"/>
    <w:multiLevelType w:val="multilevel"/>
    <w:tmpl w:val="33B293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741027"/>
    <w:multiLevelType w:val="multilevel"/>
    <w:tmpl w:val="AF4A3EA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61BA5A1F"/>
    <w:multiLevelType w:val="multilevel"/>
    <w:tmpl w:val="34DE93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>
    <w:nsid w:val="662028B7"/>
    <w:multiLevelType w:val="multilevel"/>
    <w:tmpl w:val="8314F4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9CA4891"/>
    <w:multiLevelType w:val="multilevel"/>
    <w:tmpl w:val="29FCF0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>
    <w:nsid w:val="6A8074C9"/>
    <w:multiLevelType w:val="multilevel"/>
    <w:tmpl w:val="408CC96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ABE2175"/>
    <w:multiLevelType w:val="multilevel"/>
    <w:tmpl w:val="7C9E37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7D7F4E0A"/>
    <w:multiLevelType w:val="multilevel"/>
    <w:tmpl w:val="43241F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E7D5E82"/>
    <w:multiLevelType w:val="multilevel"/>
    <w:tmpl w:val="E4120E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24"/>
  </w:num>
  <w:num w:numId="9">
    <w:abstractNumId w:val="9"/>
  </w:num>
  <w:num w:numId="10">
    <w:abstractNumId w:val="18"/>
  </w:num>
  <w:num w:numId="11">
    <w:abstractNumId w:val="5"/>
  </w:num>
  <w:num w:numId="12">
    <w:abstractNumId w:val="26"/>
  </w:num>
  <w:num w:numId="13">
    <w:abstractNumId w:val="20"/>
  </w:num>
  <w:num w:numId="14">
    <w:abstractNumId w:val="17"/>
  </w:num>
  <w:num w:numId="15">
    <w:abstractNumId w:val="21"/>
  </w:num>
  <w:num w:numId="16">
    <w:abstractNumId w:val="2"/>
  </w:num>
  <w:num w:numId="17">
    <w:abstractNumId w:val="22"/>
  </w:num>
  <w:num w:numId="18">
    <w:abstractNumId w:val="10"/>
  </w:num>
  <w:num w:numId="19">
    <w:abstractNumId w:val="8"/>
  </w:num>
  <w:num w:numId="20">
    <w:abstractNumId w:val="25"/>
  </w:num>
  <w:num w:numId="21">
    <w:abstractNumId w:val="15"/>
  </w:num>
  <w:num w:numId="22">
    <w:abstractNumId w:val="19"/>
  </w:num>
  <w:num w:numId="23">
    <w:abstractNumId w:val="7"/>
  </w:num>
  <w:num w:numId="24">
    <w:abstractNumId w:val="0"/>
  </w:num>
  <w:num w:numId="25">
    <w:abstractNumId w:val="13"/>
  </w:num>
  <w:num w:numId="26">
    <w:abstractNumId w:val="2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0F28"/>
    <w:rsid w:val="003C15AD"/>
    <w:rsid w:val="004668A8"/>
    <w:rsid w:val="00F3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5AC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5A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AD"/>
  </w:style>
  <w:style w:type="paragraph" w:styleId="Footer">
    <w:name w:val="footer"/>
    <w:basedOn w:val="Normal"/>
    <w:link w:val="FooterChar"/>
    <w:uiPriority w:val="99"/>
    <w:unhideWhenUsed/>
    <w:rsid w:val="003C15A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AD"/>
  </w:style>
  <w:style w:type="paragraph" w:styleId="BodyText">
    <w:name w:val="Body Text"/>
    <w:basedOn w:val="Normal"/>
    <w:link w:val="BodyTextChar"/>
    <w:uiPriority w:val="1"/>
    <w:qFormat/>
    <w:rsid w:val="003C15AD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15AD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15A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AD"/>
  </w:style>
  <w:style w:type="paragraph" w:styleId="Footer">
    <w:name w:val="footer"/>
    <w:basedOn w:val="Normal"/>
    <w:link w:val="FooterChar"/>
    <w:uiPriority w:val="99"/>
    <w:unhideWhenUsed/>
    <w:rsid w:val="003C15A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AD"/>
  </w:style>
  <w:style w:type="paragraph" w:styleId="BodyText">
    <w:name w:val="Body Text"/>
    <w:basedOn w:val="Normal"/>
    <w:link w:val="BodyTextChar"/>
    <w:uiPriority w:val="1"/>
    <w:qFormat/>
    <w:rsid w:val="003C15AD"/>
    <w:pPr>
      <w:widowControl w:val="0"/>
      <w:autoSpaceDE w:val="0"/>
      <w:autoSpaceDN w:val="0"/>
      <w:spacing w:line="240" w:lineRule="auto"/>
      <w:ind w:left="540"/>
    </w:pPr>
    <w:rPr>
      <w:rFonts w:ascii="Verdana" w:eastAsia="Verdana" w:hAnsi="Verdana" w:cs="Verdan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15AD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tifyingcourse.nhsrc@gmail.com" TargetMode="External"/><Relationship Id="rId2" Type="http://schemas.openxmlformats.org/officeDocument/2006/relationships/hyperlink" Target="mailto:registrycards.nhsr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nhsrc.ni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1568</Words>
  <Characters>8942</Characters>
  <Application>Microsoft Macintosh Word</Application>
  <DocSecurity>0</DocSecurity>
  <Lines>74</Lines>
  <Paragraphs>20</Paragraphs>
  <ScaleCrop>false</ScaleCrop>
  <Company>Microsoft Office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Astrid Malonda</cp:lastModifiedBy>
  <cp:revision>3</cp:revision>
  <dcterms:created xsi:type="dcterms:W3CDTF">2021-09-07T11:38:00Z</dcterms:created>
  <dcterms:modified xsi:type="dcterms:W3CDTF">2021-09-07T11:43:00Z</dcterms:modified>
</cp:coreProperties>
</file>